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15" w:rsidRPr="004F77F7" w:rsidRDefault="004F77F7" w:rsidP="004F77F7">
      <w:pPr>
        <w:jc w:val="center"/>
        <w:rPr>
          <w:rFonts w:ascii="Lucida Bright" w:hAnsi="Lucida Bright"/>
          <w:b/>
          <w:sz w:val="36"/>
          <w:szCs w:val="36"/>
          <w:u w:val="single"/>
        </w:rPr>
      </w:pPr>
      <w:r w:rsidRPr="004F77F7">
        <w:rPr>
          <w:rFonts w:ascii="Lucida Bright" w:hAnsi="Lucida Bright"/>
          <w:b/>
          <w:sz w:val="36"/>
          <w:szCs w:val="36"/>
          <w:u w:val="single"/>
        </w:rPr>
        <w:t>MENÚ 1. – 12€</w:t>
      </w:r>
    </w:p>
    <w:p w:rsidR="004F77F7" w:rsidRDefault="004F77F7" w:rsidP="004F77F7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</w:p>
    <w:p w:rsidR="004F77F7" w:rsidRPr="004F77F7" w:rsidRDefault="004F77F7" w:rsidP="004F77F7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Primeros a elegir entre: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 xml:space="preserve">*Migas de los pastores con fruta 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</w:p>
    <w:p w:rsid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*Pudin de verduras y champiñones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</w:p>
    <w:p w:rsidR="004F77F7" w:rsidRPr="004F77F7" w:rsidRDefault="004F77F7" w:rsidP="004F77F7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Segundos a elegir entre: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*Jamoncito de pavo en salsa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</w:p>
    <w:p w:rsid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*Gallo al horno con ensalada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</w:p>
    <w:p w:rsidR="004F77F7" w:rsidRPr="004F77F7" w:rsidRDefault="004F77F7" w:rsidP="004F77F7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 xml:space="preserve">Postre 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 xml:space="preserve">*Cuajada 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proofErr w:type="spellStart"/>
      <w:r w:rsidRPr="004F77F7">
        <w:rPr>
          <w:rFonts w:ascii="Lucida Calligraphy" w:hAnsi="Lucida Calligraphy"/>
          <w:sz w:val="24"/>
          <w:szCs w:val="24"/>
        </w:rPr>
        <w:t>Ó</w:t>
      </w:r>
      <w:proofErr w:type="spellEnd"/>
      <w:r w:rsidRPr="004F77F7">
        <w:rPr>
          <w:rFonts w:ascii="Lucida Calligraphy" w:hAnsi="Lucida Calligraphy"/>
          <w:sz w:val="24"/>
          <w:szCs w:val="24"/>
        </w:rPr>
        <w:t xml:space="preserve"> </w:t>
      </w:r>
    </w:p>
    <w:p w:rsid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  <w:r w:rsidRPr="004F77F7">
        <w:rPr>
          <w:rFonts w:ascii="Lucida Calligraphy" w:hAnsi="Lucida Calligraphy"/>
          <w:sz w:val="24"/>
          <w:szCs w:val="24"/>
        </w:rPr>
        <w:t>Tarta de Chocolate</w:t>
      </w:r>
    </w:p>
    <w:p w:rsidR="004F77F7" w:rsidRPr="004F77F7" w:rsidRDefault="004F77F7" w:rsidP="004F77F7">
      <w:pPr>
        <w:jc w:val="center"/>
        <w:rPr>
          <w:rFonts w:ascii="Lucida Calligraphy" w:hAnsi="Lucida Calligraphy"/>
          <w:sz w:val="24"/>
          <w:szCs w:val="24"/>
        </w:rPr>
      </w:pPr>
    </w:p>
    <w:p w:rsidR="004F77F7" w:rsidRPr="004F77F7" w:rsidRDefault="004F77F7" w:rsidP="004F77F7">
      <w:pPr>
        <w:jc w:val="center"/>
        <w:rPr>
          <w:rFonts w:ascii="Lucida Calligraphy" w:hAnsi="Lucida Calligraphy"/>
          <w:b/>
          <w:sz w:val="24"/>
          <w:szCs w:val="24"/>
        </w:rPr>
      </w:pPr>
      <w:r w:rsidRPr="004F77F7">
        <w:rPr>
          <w:rFonts w:ascii="Lucida Calligraphy" w:hAnsi="Lucida Calligraphy"/>
          <w:b/>
          <w:sz w:val="24"/>
          <w:szCs w:val="24"/>
        </w:rPr>
        <w:t>Vino de la casa, Agua y Pan</w:t>
      </w:r>
    </w:p>
    <w:sectPr w:rsidR="004F77F7" w:rsidRPr="004F77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F7"/>
    <w:rsid w:val="00184D15"/>
    <w:rsid w:val="004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2019-03-04T12:26:00Z</dcterms:created>
  <dcterms:modified xsi:type="dcterms:W3CDTF">2019-03-04T12:32:00Z</dcterms:modified>
</cp:coreProperties>
</file>