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09D" w:rsidRDefault="00D4709D"/>
    <w:p w:rsidR="00654105" w:rsidRDefault="00654105"/>
    <w:p w:rsidR="00654105" w:rsidRPr="00654105" w:rsidRDefault="00654105" w:rsidP="00654105">
      <w:pPr>
        <w:spacing w:line="300" w:lineRule="atLeast"/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</w:pPr>
      <w:r>
        <w:tab/>
      </w:r>
      <w:r>
        <w:tab/>
      </w:r>
      <w:r>
        <w:tab/>
      </w:r>
      <w:r>
        <w:tab/>
      </w: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 </w:t>
      </w:r>
      <w:r w:rsidRPr="00654105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s-ES"/>
        </w:rPr>
        <w:t>Menú Libanés  ~  35.00€</w:t>
      </w:r>
    </w:p>
    <w:p w:rsidR="00654105" w:rsidRDefault="00654105" w:rsidP="00654105">
      <w:pPr>
        <w:spacing w:after="0" w:line="300" w:lineRule="atLeast"/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</w:pP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 xml:space="preserve">      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</w:pP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·Entradas frías</w:t>
      </w: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(presentado en plato mixto)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Hummus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puré de garbanzos con aceite de sésamo y especias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Moutabal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crema de berenjenas con yogur, sésamo y especias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Mohamara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, crema picante con salsa </w:t>
      </w:r>
      <w:proofErr w:type="spellStart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tahine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y nueces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Labneh</w:t>
      </w:r>
      <w:proofErr w:type="spellEnd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 xml:space="preserve"> W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Zaytoun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yogur libanés con aceite de oliva y aceitunas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Fattoush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ensalada de lechuga, tomate, pepino, perejil, hierbabuena,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</w:t>
      </w:r>
      <w:proofErr w:type="gramStart"/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o</w:t>
      </w:r>
      <w:proofErr w:type="gram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               cebolla y pan tostado libanés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Tabbouleh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ensalada de perejil, tomate, hierbabuena, cebolla y trigo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Msakaa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láminas de berenjena con verduras y garbanzos en tomate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 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</w:t>
      </w: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  ·Entradas calientes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      Plato mixto de empanadillas típicas libanesas (1 unidad de cada)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Falafel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crujiente de garbanzos, cebolla y sésamo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Sambousek bil jebnah</w:t>
      </w: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queso, perejil y pimiento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Fatayer</w:t>
      </w:r>
      <w:proofErr w:type="spellEnd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 xml:space="preserve">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lahmah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carne molida, piñones y granada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Spinach</w:t>
      </w:r>
      <w:proofErr w:type="spellEnd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 xml:space="preserve">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fatayer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empanada de espinacas, nueces y granada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             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Kebbah</w:t>
      </w:r>
      <w:proofErr w:type="spellEnd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 xml:space="preserve"> </w:t>
      </w:r>
      <w:proofErr w:type="spellStart"/>
      <w:r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makliyah</w:t>
      </w:r>
      <w:proofErr w:type="spell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, croqueta de trigo, con carne, piñones y cebolla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     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  <w:t xml:space="preserve">     ·</w:t>
      </w: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Plato principa</w:t>
      </w:r>
      <w:r w:rsidRPr="00654105"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  <w:t>l</w:t>
      </w:r>
    </w:p>
    <w:p w:rsidR="00654105" w:rsidRPr="00654105" w:rsidRDefault="00793CBB" w:rsidP="00793CBB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ab/>
      </w:r>
      <w:proofErr w:type="spellStart"/>
      <w:r w:rsidR="00654105" w:rsidRPr="00654105">
        <w:rPr>
          <w:rFonts w:ascii="Arial" w:eastAsia="Times New Roman" w:hAnsi="Arial" w:cs="Arial"/>
          <w:b/>
          <w:bCs/>
          <w:i/>
          <w:iCs/>
          <w:color w:val="222222"/>
          <w:sz w:val="20"/>
          <w:szCs w:val="20"/>
          <w:bdr w:val="none" w:sz="0" w:space="0" w:color="auto" w:frame="1"/>
          <w:lang w:eastAsia="es-ES"/>
        </w:rPr>
        <w:t>Mouchakal</w:t>
      </w:r>
      <w:proofErr w:type="spellEnd"/>
      <w:r w:rsidR="00654105"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, </w:t>
      </w:r>
      <w:proofErr w:type="spellStart"/>
      <w:r w:rsidR="00654105"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mix</w:t>
      </w:r>
      <w:proofErr w:type="spellEnd"/>
      <w:r w:rsidR="00654105"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</w:t>
      </w:r>
      <w:proofErr w:type="spellStart"/>
      <w:r w:rsidR="00654105"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grill</w:t>
      </w:r>
      <w:proofErr w:type="spellEnd"/>
      <w:r w:rsidR="00654105"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de carnes (incluye pinchos de pollo, de</w:t>
      </w:r>
      <w:r w:rsid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cordero, de </w:t>
      </w:r>
      <w:proofErr w:type="spellStart"/>
      <w:r w:rsid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Kafta</w:t>
      </w:r>
      <w:proofErr w:type="spellEnd"/>
      <w:r w:rsid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y chuleta de </w:t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ab/>
      </w: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ab/>
      </w:r>
      <w:r w:rsidR="00654105"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cordero) acompañado de verduras</w:t>
      </w:r>
    </w:p>
    <w:p w:rsidR="00654105" w:rsidRP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 </w:t>
      </w:r>
      <w:proofErr w:type="gramStart"/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o</w:t>
      </w:r>
      <w:proofErr w:type="gramEnd"/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           </w:t>
      </w:r>
    </w:p>
    <w:p w:rsid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           </w:t>
      </w:r>
      <w:r w:rsidRPr="00654105">
        <w:rPr>
          <w:rFonts w:ascii="Arial" w:eastAsia="Times New Roman" w:hAnsi="Arial" w:cs="Arial"/>
          <w:b/>
          <w:bCs/>
          <w:color w:val="222222"/>
          <w:sz w:val="20"/>
          <w:szCs w:val="20"/>
          <w:bdr w:val="none" w:sz="0" w:space="0" w:color="auto" w:frame="1"/>
          <w:lang w:eastAsia="es-ES"/>
        </w:rPr>
        <w:t>Lubina</w:t>
      </w:r>
      <w:r w:rsidRP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con arroz y piñones</w:t>
      </w:r>
    </w:p>
    <w:p w:rsid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Pr="005D36C6" w:rsidRDefault="00654105" w:rsidP="00654105">
      <w:pPr>
        <w:spacing w:after="0" w:line="300" w:lineRule="atLeast"/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</w:pPr>
      <w:r w:rsidRPr="005D36C6">
        <w:rPr>
          <w:rFonts w:ascii="Arial" w:eastAsia="Times New Roman" w:hAnsi="Arial" w:cs="Arial"/>
          <w:b/>
          <w:color w:val="222222"/>
          <w:sz w:val="20"/>
          <w:szCs w:val="20"/>
          <w:lang w:eastAsia="es-ES"/>
        </w:rPr>
        <w:t>·Postre</w:t>
      </w:r>
    </w:p>
    <w:p w:rsidR="00654105" w:rsidRPr="005D36C6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Pr="005D36C6" w:rsidRDefault="00654105" w:rsidP="00654105">
      <w:pPr>
        <w:spacing w:after="0" w:line="300" w:lineRule="atLeast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Default="00654105" w:rsidP="00654105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Bebidas incluidas: Agua, copa de cerveza o vino o refresco</w:t>
      </w:r>
    </w:p>
    <w:p w:rsidR="00654105" w:rsidRDefault="00654105" w:rsidP="00654105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  <w:proofErr w:type="gramStart"/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IVA</w:t>
      </w:r>
      <w:proofErr w:type="gramEnd"/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 incluido</w:t>
      </w:r>
    </w:p>
    <w:p w:rsidR="00654105" w:rsidRDefault="00654105" w:rsidP="00654105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Default="00654105" w:rsidP="00654105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Default="00654105" w:rsidP="00654105">
      <w:pPr>
        <w:spacing w:after="0" w:line="300" w:lineRule="atLeast"/>
        <w:ind w:firstLine="708"/>
        <w:rPr>
          <w:rFonts w:ascii="Arial" w:eastAsia="Times New Roman" w:hAnsi="Arial" w:cs="Arial"/>
          <w:color w:val="222222"/>
          <w:sz w:val="20"/>
          <w:szCs w:val="20"/>
          <w:lang w:eastAsia="es-ES"/>
        </w:rPr>
      </w:pPr>
    </w:p>
    <w:p w:rsidR="00654105" w:rsidRDefault="001057E8" w:rsidP="00793CBB">
      <w:pPr>
        <w:spacing w:after="0" w:line="300" w:lineRule="atLeast"/>
      </w:pPr>
      <w:r>
        <w:rPr>
          <w:rFonts w:ascii="Arial" w:eastAsia="Times New Roman" w:hAnsi="Arial" w:cs="Arial"/>
          <w:color w:val="222222"/>
          <w:sz w:val="20"/>
          <w:szCs w:val="20"/>
          <w:lang w:eastAsia="es-ES"/>
        </w:rPr>
        <w:t>A partir de las 22.</w:t>
      </w:r>
      <w:r w:rsid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 xml:space="preserve">30h espectáculo en directo, música típica libanesa y </w:t>
      </w:r>
      <w:proofErr w:type="spellStart"/>
      <w:r w:rsidR="00654105">
        <w:rPr>
          <w:rFonts w:ascii="Arial" w:eastAsia="Times New Roman" w:hAnsi="Arial" w:cs="Arial"/>
          <w:color w:val="222222"/>
          <w:sz w:val="20"/>
          <w:szCs w:val="20"/>
          <w:lang w:eastAsia="es-ES"/>
        </w:rPr>
        <w:t>bellydancer</w:t>
      </w:r>
      <w:bookmarkStart w:id="0" w:name="_GoBack"/>
      <w:bookmarkEnd w:id="0"/>
      <w:proofErr w:type="spellEnd"/>
    </w:p>
    <w:sectPr w:rsidR="00654105" w:rsidSect="00645D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54105"/>
    <w:rsid w:val="001057E8"/>
    <w:rsid w:val="00645D80"/>
    <w:rsid w:val="00654105"/>
    <w:rsid w:val="00793CBB"/>
    <w:rsid w:val="00D47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D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4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beatr</cp:lastModifiedBy>
  <cp:revision>2</cp:revision>
  <dcterms:created xsi:type="dcterms:W3CDTF">2018-11-08T19:25:00Z</dcterms:created>
  <dcterms:modified xsi:type="dcterms:W3CDTF">2018-11-13T12:44:00Z</dcterms:modified>
</cp:coreProperties>
</file>